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Материал:</w:t>
      </w:r>
      <w:r>
        <w:rPr>
          <w:spacing w:val="-8"/>
        </w:rPr>
        <w:t> </w:t>
      </w:r>
      <w:r>
        <w:rPr>
          <w:spacing w:val="-4"/>
        </w:rPr>
        <w:t>гипс</w:t>
      </w:r>
    </w:p>
    <w:p>
      <w:pPr>
        <w:pStyle w:val="BodyText"/>
        <w:spacing w:before="279"/>
      </w:pPr>
      <w:r>
        <w:rPr/>
        <w:t>Гипс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красивый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натуральный</w:t>
      </w:r>
      <w:r>
        <w:rPr>
          <w:spacing w:val="-4"/>
        </w:rPr>
        <w:t> </w:t>
      </w:r>
      <w:r>
        <w:rPr/>
        <w:t>материал,</w:t>
      </w:r>
      <w:r>
        <w:rPr>
          <w:spacing w:val="-4"/>
        </w:rPr>
        <w:t> </w:t>
      </w:r>
      <w:r>
        <w:rPr/>
        <w:t>благодаря</w:t>
      </w:r>
      <w:r>
        <w:rPr>
          <w:spacing w:val="-4"/>
        </w:rPr>
        <w:t> </w:t>
      </w:r>
      <w:r>
        <w:rPr/>
        <w:t>которому</w:t>
      </w:r>
      <w:r>
        <w:rPr>
          <w:spacing w:val="-4"/>
        </w:rPr>
        <w:t> </w:t>
      </w:r>
      <w:r>
        <w:rPr/>
        <w:t>создаются</w:t>
      </w:r>
      <w:r>
        <w:rPr>
          <w:spacing w:val="-4"/>
        </w:rPr>
        <w:t> </w:t>
      </w:r>
      <w:r>
        <w:rPr/>
        <w:t>уникальные декоративные изделия. Как и у любого натурального материала, у гипса есть свои</w:t>
      </w:r>
    </w:p>
    <w:p>
      <w:pPr>
        <w:pStyle w:val="BodyText"/>
      </w:pPr>
      <w:r>
        <w:rPr/>
        <w:t>особенности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именно</w:t>
      </w:r>
      <w:r>
        <w:rPr>
          <w:spacing w:val="-5"/>
        </w:rPr>
        <w:t> </w:t>
      </w:r>
      <w:r>
        <w:rPr/>
        <w:t>они</w:t>
      </w:r>
      <w:r>
        <w:rPr>
          <w:spacing w:val="-3"/>
        </w:rPr>
        <w:t> </w:t>
      </w:r>
      <w:r>
        <w:rPr/>
        <w:t>придают</w:t>
      </w:r>
      <w:r>
        <w:rPr>
          <w:spacing w:val="-4"/>
        </w:rPr>
        <w:t> </w:t>
      </w:r>
      <w:r>
        <w:rPr/>
        <w:t>изделиям</w:t>
      </w:r>
      <w:r>
        <w:rPr>
          <w:spacing w:val="-6"/>
        </w:rPr>
        <w:t> </w:t>
      </w:r>
      <w:r>
        <w:rPr/>
        <w:t>характер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неповторимость.</w:t>
      </w:r>
      <w:r>
        <w:rPr>
          <w:spacing w:val="-3"/>
        </w:rPr>
        <w:t> </w:t>
      </w:r>
      <w:r>
        <w:rPr/>
        <w:t>Ниже</w:t>
      </w:r>
      <w:r>
        <w:rPr>
          <w:spacing w:val="-4"/>
        </w:rPr>
        <w:t> </w:t>
      </w:r>
      <w:r>
        <w:rPr>
          <w:spacing w:val="-5"/>
        </w:rPr>
        <w:t>мы</w:t>
      </w:r>
    </w:p>
    <w:p>
      <w:pPr>
        <w:pStyle w:val="BodyText"/>
        <w:rPr>
          <w:b/>
        </w:rPr>
      </w:pPr>
      <w:r>
        <w:rPr/>
        <w:t>расскажем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самых</w:t>
      </w:r>
      <w:r>
        <w:rPr>
          <w:spacing w:val="-3"/>
        </w:rPr>
        <w:t> </w:t>
      </w:r>
      <w:r>
        <w:rPr/>
        <w:t>распространённых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них,</w:t>
      </w:r>
      <w:r>
        <w:rPr>
          <w:spacing w:val="-6"/>
        </w:rPr>
        <w:t> </w:t>
      </w:r>
      <w:r>
        <w:rPr/>
        <w:t>объясним,</w:t>
      </w:r>
      <w:r>
        <w:rPr>
          <w:spacing w:val="-3"/>
        </w:rPr>
        <w:t> </w:t>
      </w:r>
      <w:r>
        <w:rPr/>
        <w:t>почему</w:t>
      </w:r>
      <w:r>
        <w:rPr>
          <w:spacing w:val="-3"/>
        </w:rPr>
        <w:t> </w:t>
      </w:r>
      <w:r>
        <w:rPr/>
        <w:t>они</w:t>
      </w:r>
      <w:r>
        <w:rPr>
          <w:spacing w:val="-5"/>
        </w:rPr>
        <w:t> </w:t>
      </w:r>
      <w:r>
        <w:rPr/>
        <w:t>появляются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почему это нормально. Устранение этих особенностей </w:t>
      </w:r>
      <w:r>
        <w:rPr>
          <w:b/>
        </w:rPr>
        <w:t>увеличило </w:t>
      </w:r>
      <w:r>
        <w:rPr/>
        <w:t>бы стоимость изделий </w:t>
      </w:r>
      <w:r>
        <w:rPr>
          <w:b/>
        </w:rPr>
        <w:t>на 40– </w:t>
      </w:r>
      <w:r>
        <w:rPr>
          <w:b/>
          <w:spacing w:val="-4"/>
        </w:rPr>
        <w:t>60%.</w:t>
      </w:r>
    </w:p>
    <w:p>
      <w:pPr>
        <w:pStyle w:val="BodyText"/>
        <w:spacing w:before="219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1080769</wp:posOffset>
                </wp:positionH>
                <wp:positionV relativeFrom="paragraph">
                  <wp:posOffset>300847</wp:posOffset>
                </wp:positionV>
                <wp:extent cx="5941695" cy="2032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41695" cy="20320"/>
                          <a:chExt cx="5941695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8520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0" y="380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8520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" y="1714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" y="17157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23.688789pt;width:467.85pt;height:1.6pt;mso-position-horizontal-relative:page;mso-position-vertical-relative:paragraph;z-index:-15728640;mso-wrap-distance-left:0;mso-wrap-distance-right:0" id="docshapegroup2" coordorigin="1702,474" coordsize="9357,32">
                <v:rect style="position:absolute;left:1702;top:473;width:9355;height:31" id="docshape3" filled="true" fillcolor="#9f9f9f" stroked="false">
                  <v:fill type="solid"/>
                </v:rect>
                <v:rect style="position:absolute;left:11054;top:474;width:5;height:5" id="docshape4" filled="true" fillcolor="#e2e2e2" stroked="false">
                  <v:fill type="solid"/>
                </v:rect>
                <v:shape style="position:absolute;left:1702;top:474;width:9357;height:27" id="docshape5" coordorigin="1702,474" coordsize="9357,27" path="m1707,479l1702,479,1702,501,1707,501,1707,479xm11059,474l11054,474,11054,479,11059,479,11059,474xe" filled="true" fillcolor="#9f9f9f" stroked="false">
                  <v:path arrowok="t"/>
                  <v:fill type="solid"/>
                </v:shape>
                <v:rect style="position:absolute;left:11054;top:479;width:5;height:22" id="docshape6" filled="true" fillcolor="#e2e2e2" stroked="false">
                  <v:fill type="solid"/>
                </v:rect>
                <v:rect style="position:absolute;left:1702;top:500;width:5;height:5" id="docshape7" filled="true" fillcolor="#9f9f9f" stroked="false">
                  <v:fill type="solid"/>
                </v:rect>
                <v:shape style="position:absolute;left:1702;top:500;width:9357;height:5" id="docshape8" coordorigin="1702,501" coordsize="9357,5" path="m11054,501l1707,501,1702,501,1702,506,1707,506,11054,506,11054,501xm11059,501l11054,501,11054,506,11059,506,11059,501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ind w:left="0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0" w:after="0"/>
        <w:ind w:left="433" w:right="0" w:hanging="431"/>
        <w:jc w:val="left"/>
      </w:pPr>
      <w:r>
        <w:rPr>
          <w:spacing w:val="-2"/>
        </w:rPr>
        <w:t>Сколы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spacing w:before="1"/>
      </w:pPr>
      <w:r>
        <w:rPr/>
        <w:t>Гипс</w:t>
      </w:r>
      <w:r>
        <w:rPr>
          <w:spacing w:val="-5"/>
        </w:rPr>
        <w:t> </w:t>
      </w:r>
      <w:r>
        <w:rPr/>
        <w:t>—</w:t>
      </w:r>
      <w:r>
        <w:rPr>
          <w:spacing w:val="-3"/>
        </w:rPr>
        <w:t> </w:t>
      </w:r>
      <w:r>
        <w:rPr/>
        <w:t>достаточно</w:t>
      </w:r>
      <w:r>
        <w:rPr>
          <w:spacing w:val="-3"/>
        </w:rPr>
        <w:t> </w:t>
      </w:r>
      <w:r>
        <w:rPr/>
        <w:t>хрупкий</w:t>
      </w:r>
      <w:r>
        <w:rPr>
          <w:spacing w:val="-3"/>
        </w:rPr>
        <w:t> </w:t>
      </w:r>
      <w:r>
        <w:rPr/>
        <w:t>материал,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транспортировке,</w:t>
      </w:r>
      <w:r>
        <w:rPr>
          <w:spacing w:val="-3"/>
        </w:rPr>
        <w:t> </w:t>
      </w:r>
      <w:r>
        <w:rPr/>
        <w:t>монтаже</w:t>
      </w:r>
      <w:r>
        <w:rPr>
          <w:spacing w:val="-5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даже</w:t>
      </w:r>
      <w:r>
        <w:rPr>
          <w:spacing w:val="-5"/>
        </w:rPr>
        <w:t> при</w:t>
      </w:r>
    </w:p>
    <w:p>
      <w:pPr>
        <w:pStyle w:val="BodyText"/>
        <w:ind w:right="68"/>
      </w:pPr>
      <w:r>
        <w:rPr/>
        <w:t>хранении</w:t>
      </w:r>
      <w:r>
        <w:rPr>
          <w:spacing w:val="-5"/>
        </w:rPr>
        <w:t> </w:t>
      </w:r>
      <w:r>
        <w:rPr/>
        <w:t>изделие</w:t>
      </w:r>
      <w:r>
        <w:rPr>
          <w:spacing w:val="-4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случайно</w:t>
      </w:r>
      <w:r>
        <w:rPr>
          <w:spacing w:val="-3"/>
        </w:rPr>
        <w:t> </w:t>
      </w:r>
      <w:r>
        <w:rPr/>
        <w:t>удариться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потереться.</w:t>
      </w:r>
      <w:r>
        <w:rPr>
          <w:spacing w:val="-3"/>
        </w:rPr>
        <w:t> </w:t>
      </w:r>
      <w:r>
        <w:rPr/>
        <w:t>Это</w:t>
      </w:r>
      <w:r>
        <w:rPr>
          <w:spacing w:val="-6"/>
        </w:rPr>
        <w:t> </w:t>
      </w:r>
      <w:r>
        <w:rPr/>
        <w:t>приводит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появлению мелких сколов на краях и углах.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  <w:ind w:right="68"/>
      </w:pPr>
      <w:r>
        <w:rPr/>
        <w:t>Небольшие</w:t>
      </w:r>
      <w:r>
        <w:rPr>
          <w:spacing w:val="-5"/>
        </w:rPr>
        <w:t> </w:t>
      </w:r>
      <w:r>
        <w:rPr/>
        <w:t>сколы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естественное</w:t>
      </w:r>
      <w:r>
        <w:rPr>
          <w:spacing w:val="-5"/>
        </w:rPr>
        <w:t> </w:t>
      </w:r>
      <w:r>
        <w:rPr/>
        <w:t>следствие</w:t>
      </w:r>
      <w:r>
        <w:rPr>
          <w:spacing w:val="-5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хрупкого</w:t>
      </w:r>
      <w:r>
        <w:rPr>
          <w:spacing w:val="-4"/>
        </w:rPr>
        <w:t> </w:t>
      </w:r>
      <w:r>
        <w:rPr/>
        <w:t>материала.</w:t>
      </w:r>
      <w:r>
        <w:rPr>
          <w:spacing w:val="-4"/>
        </w:rPr>
        <w:t> </w:t>
      </w:r>
      <w:r>
        <w:rPr/>
        <w:t>Они не влияют на функциональность изделия.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ind w:right="211"/>
      </w:pPr>
      <w:r>
        <w:rPr/>
        <w:t>Гипс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натуральный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достаточно</w:t>
      </w:r>
      <w:r>
        <w:rPr>
          <w:spacing w:val="-3"/>
        </w:rPr>
        <w:t> </w:t>
      </w:r>
      <w:r>
        <w:rPr/>
        <w:t>хрупкий</w:t>
      </w:r>
      <w:r>
        <w:rPr>
          <w:spacing w:val="-3"/>
        </w:rPr>
        <w:t> </w:t>
      </w:r>
      <w:r>
        <w:rPr/>
        <w:t>материал,</w:t>
      </w:r>
      <w:r>
        <w:rPr>
          <w:spacing w:val="-3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обладает</w:t>
      </w:r>
      <w:r>
        <w:rPr>
          <w:spacing w:val="-3"/>
        </w:rPr>
        <w:t> </w:t>
      </w:r>
      <w:r>
        <w:rPr/>
        <w:t>гибкостью. Даже небольшие прикосновения или удары могут оставить на изделии лёгкие следы.</w:t>
      </w:r>
    </w:p>
    <w:p>
      <w:pPr>
        <w:pStyle w:val="BodyText"/>
        <w:ind w:right="873"/>
        <w:jc w:val="both"/>
      </w:pPr>
      <w:r>
        <w:rPr/>
        <w:t>Поэтому,</w:t>
      </w:r>
      <w:r>
        <w:rPr>
          <w:spacing w:val="-4"/>
        </w:rPr>
        <w:t> </w:t>
      </w:r>
      <w:r>
        <w:rPr/>
        <w:t>несмотря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нашу</w:t>
      </w:r>
      <w:r>
        <w:rPr>
          <w:spacing w:val="-4"/>
        </w:rPr>
        <w:t> </w:t>
      </w:r>
      <w:r>
        <w:rPr/>
        <w:t>аккуратность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рекомендации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бережной</w:t>
      </w:r>
      <w:r>
        <w:rPr>
          <w:spacing w:val="-4"/>
        </w:rPr>
        <w:t> </w:t>
      </w:r>
      <w:r>
        <w:rPr/>
        <w:t>перевозке</w:t>
      </w:r>
      <w:r>
        <w:rPr>
          <w:spacing w:val="-4"/>
        </w:rPr>
        <w:t> </w:t>
      </w:r>
      <w:r>
        <w:rPr/>
        <w:t>и сборке, полностью избежать таких нюансов невозможно — это часть естественных свойств гипса.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1080769</wp:posOffset>
                </wp:positionH>
                <wp:positionV relativeFrom="paragraph">
                  <wp:posOffset>123543</wp:posOffset>
                </wp:positionV>
                <wp:extent cx="5941695" cy="2095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941695" cy="20955"/>
                          <a:chExt cx="5941695" cy="209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404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0320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940425" y="20320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38520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0" y="901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938520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" y="176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0" y="17665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727871pt;width:467.85pt;height:1.65pt;mso-position-horizontal-relative:page;mso-position-vertical-relative:paragraph;z-index:-15728128;mso-wrap-distance-left:0;mso-wrap-distance-right:0" id="docshapegroup9" coordorigin="1702,195" coordsize="9357,33">
                <v:rect style="position:absolute;left:1702;top:194;width:9355;height:32" id="docshape10" filled="true" fillcolor="#9f9f9f" stroked="false">
                  <v:fill type="solid"/>
                </v:rect>
                <v:rect style="position:absolute;left:11054;top:195;width:5;height:5" id="docshape11" filled="true" fillcolor="#e2e2e2" stroked="false">
                  <v:fill type="solid"/>
                </v:rect>
                <v:shape style="position:absolute;left:1702;top:195;width:9357;height:27" id="docshape12" coordorigin="1702,196" coordsize="9357,27" path="m1707,201l1702,201,1702,222,1707,222,1707,201xm11059,196l11054,196,11054,201,11059,201,11059,196xe" filled="true" fillcolor="#9f9f9f" stroked="false">
                  <v:path arrowok="t"/>
                  <v:fill type="solid"/>
                </v:shape>
                <v:rect style="position:absolute;left:11054;top:200;width:5;height:22" id="docshape13" filled="true" fillcolor="#e2e2e2" stroked="false">
                  <v:fill type="solid"/>
                </v:rect>
                <v:rect style="position:absolute;left:1702;top:222;width:5;height:5" id="docshape14" filled="true" fillcolor="#9f9f9f" stroked="false">
                  <v:fill type="solid"/>
                </v:rect>
                <v:shape style="position:absolute;left:1702;top:222;width:9357;height:5" id="docshape15" coordorigin="1702,222" coordsize="9357,5" path="m11054,222l1707,222,1702,222,1702,227,1707,227,11054,227,11054,222xm11059,222l11054,222,11054,227,11059,227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590" w:lineRule="atLeast" w:before="51" w:after="0"/>
        <w:ind w:left="2" w:right="5673" w:firstLine="0"/>
        <w:jc w:val="left"/>
      </w:pPr>
      <w:r>
        <w:rPr/>
        <w:t>Потертости</w:t>
      </w:r>
      <w:r>
        <w:rPr>
          <w:spacing w:val="-17"/>
        </w:rPr>
        <w:t> </w:t>
      </w:r>
      <w:r>
        <w:rPr/>
        <w:t>на</w:t>
      </w:r>
      <w:r>
        <w:rPr>
          <w:spacing w:val="-17"/>
        </w:rPr>
        <w:t> </w:t>
      </w:r>
      <w:r>
        <w:rPr/>
        <w:t>поверхности Почему появляются?</w:t>
      </w:r>
    </w:p>
    <w:p>
      <w:pPr>
        <w:pStyle w:val="BodyText"/>
      </w:pPr>
      <w:r>
        <w:rPr/>
        <w:t>Потертости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следы</w:t>
      </w:r>
      <w:r>
        <w:rPr>
          <w:spacing w:val="-3"/>
        </w:rPr>
        <w:t> </w:t>
      </w:r>
      <w:r>
        <w:rPr/>
        <w:t>легкого</w:t>
      </w:r>
      <w:r>
        <w:rPr>
          <w:spacing w:val="-3"/>
        </w:rPr>
        <w:t> </w:t>
      </w:r>
      <w:r>
        <w:rPr/>
        <w:t>истирания</w:t>
      </w:r>
      <w:r>
        <w:rPr>
          <w:spacing w:val="-3"/>
        </w:rPr>
        <w:t> </w:t>
      </w:r>
      <w:r>
        <w:rPr/>
        <w:t>верхнего</w:t>
      </w:r>
      <w:r>
        <w:rPr>
          <w:spacing w:val="-3"/>
        </w:rPr>
        <w:t> </w:t>
      </w:r>
      <w:r>
        <w:rPr/>
        <w:t>слоя</w:t>
      </w:r>
      <w:r>
        <w:rPr>
          <w:spacing w:val="-3"/>
        </w:rPr>
        <w:t> </w:t>
      </w:r>
      <w:r>
        <w:rPr/>
        <w:t>гипса.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возникать</w:t>
      </w:r>
      <w:r>
        <w:rPr>
          <w:spacing w:val="-4"/>
        </w:rPr>
        <w:t> </w:t>
      </w:r>
      <w:r>
        <w:rPr/>
        <w:t>при трении изделий друг о друга, при хранении или перевозке.</w:t>
      </w:r>
    </w:p>
    <w:p>
      <w:pPr>
        <w:pStyle w:val="Heading1"/>
        <w:spacing w:line="310" w:lineRule="exact"/>
      </w:pPr>
      <w:r>
        <w:rPr/>
        <w:t>Почему</w:t>
      </w:r>
      <w:r>
        <w:rPr>
          <w:spacing w:val="-5"/>
        </w:rPr>
        <w:t> </w:t>
      </w:r>
      <w:r>
        <w:rPr/>
        <w:t>это</w:t>
      </w:r>
      <w:r>
        <w:rPr>
          <w:spacing w:val="-2"/>
        </w:rPr>
        <w:t> нормально?</w:t>
      </w:r>
    </w:p>
    <w:p>
      <w:pPr>
        <w:pStyle w:val="BodyText"/>
      </w:pPr>
      <w:r>
        <w:rPr/>
        <w:t>Лёгкие</w:t>
      </w:r>
      <w:r>
        <w:rPr>
          <w:spacing w:val="-4"/>
        </w:rPr>
        <w:t> </w:t>
      </w:r>
      <w:r>
        <w:rPr/>
        <w:t>потертости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меняют</w:t>
      </w:r>
      <w:r>
        <w:rPr>
          <w:spacing w:val="-3"/>
        </w:rPr>
        <w:t> </w:t>
      </w:r>
      <w:r>
        <w:rPr/>
        <w:t>прочность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форму</w:t>
      </w:r>
      <w:r>
        <w:rPr>
          <w:spacing w:val="-3"/>
        </w:rPr>
        <w:t> </w:t>
      </w:r>
      <w:r>
        <w:rPr/>
        <w:t>изделий.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легко</w:t>
      </w:r>
      <w:r>
        <w:rPr>
          <w:spacing w:val="-3"/>
        </w:rPr>
        <w:t> </w:t>
      </w:r>
      <w:r>
        <w:rPr/>
        <w:t>устранить</w:t>
      </w:r>
      <w:r>
        <w:rPr>
          <w:spacing w:val="-4"/>
        </w:rPr>
        <w:t> </w:t>
      </w:r>
      <w:r>
        <w:rPr/>
        <w:t>при отделке или покраске.</w:t>
      </w:r>
    </w:p>
    <w:p>
      <w:pPr>
        <w:pStyle w:val="Heading1"/>
      </w:pPr>
      <w:r>
        <w:rPr/>
        <w:t>Почему</w:t>
      </w:r>
      <w:r>
        <w:rPr>
          <w:spacing w:val="-7"/>
        </w:rPr>
        <w:t> </w:t>
      </w:r>
      <w:r>
        <w:rPr/>
        <w:t>сложно</w:t>
      </w:r>
      <w:r>
        <w:rPr>
          <w:spacing w:val="-5"/>
        </w:rPr>
        <w:t> </w:t>
      </w:r>
      <w:r>
        <w:rPr>
          <w:spacing w:val="-2"/>
        </w:rPr>
        <w:t>избежать?</w:t>
      </w:r>
    </w:p>
    <w:p>
      <w:pPr>
        <w:pStyle w:val="BodyText"/>
        <w:spacing w:before="1"/>
        <w:ind w:right="211"/>
      </w:pPr>
      <w:r>
        <w:rPr/>
        <w:t>Гипс — мягкий материал, и даже небольшое трение может вызвать потертости. Для полного</w:t>
      </w:r>
      <w:r>
        <w:rPr>
          <w:spacing w:val="-7"/>
        </w:rPr>
        <w:t> </w:t>
      </w:r>
      <w:r>
        <w:rPr/>
        <w:t>исключения</w:t>
      </w:r>
      <w:r>
        <w:rPr>
          <w:spacing w:val="-4"/>
        </w:rPr>
        <w:t> </w:t>
      </w:r>
      <w:r>
        <w:rPr/>
        <w:t>требуется</w:t>
      </w:r>
      <w:r>
        <w:rPr>
          <w:spacing w:val="-4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тщательная</w:t>
      </w:r>
      <w:r>
        <w:rPr>
          <w:spacing w:val="-4"/>
        </w:rPr>
        <w:t> </w:t>
      </w:r>
      <w:r>
        <w:rPr/>
        <w:t>упаковка,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увеличивает</w:t>
      </w:r>
      <w:r>
        <w:rPr>
          <w:spacing w:val="-4"/>
        </w:rPr>
        <w:t> </w:t>
      </w:r>
      <w:r>
        <w:rPr/>
        <w:t>стоимость на </w:t>
      </w:r>
      <w:r>
        <w:rPr>
          <w:spacing w:val="-2"/>
        </w:rPr>
        <w:t>30-50%</w:t>
      </w:r>
    </w:p>
    <w:p>
      <w:pPr>
        <w:pStyle w:val="BodyText"/>
        <w:spacing w:before="218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1080769</wp:posOffset>
                </wp:positionH>
                <wp:positionV relativeFrom="paragraph">
                  <wp:posOffset>300005</wp:posOffset>
                </wp:positionV>
                <wp:extent cx="5941695" cy="2095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941695" cy="20955"/>
                          <a:chExt cx="5941695" cy="209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38520" y="101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" y="1028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938520" y="4063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0" y="1777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0" y="17779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38393" y="3048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23.622496pt;width:467.85pt;height:1.65pt;mso-position-horizontal-relative:page;mso-position-vertical-relative:paragraph;z-index:-15727616;mso-wrap-distance-left:0;mso-wrap-distance-right:0" id="docshapegroup16" coordorigin="1702,472" coordsize="9357,33">
                <v:rect style="position:absolute;left:1702;top:472;width:9355;height:31" id="docshape17" filled="true" fillcolor="#9f9f9f" stroked="false">
                  <v:fill type="solid"/>
                </v:rect>
                <v:rect style="position:absolute;left:11054;top:474;width:5;height:5" id="docshape18" filled="true" fillcolor="#e2e2e2" stroked="false">
                  <v:fill type="solid"/>
                </v:rect>
                <v:shape style="position:absolute;left:1702;top:474;width:9357;height:27" id="docshape19" coordorigin="1702,474" coordsize="9357,27" path="m1707,479l1702,479,1702,500,1707,500,1707,479xm11059,474l11054,474,11054,479,11059,479,11059,474xe" filled="true" fillcolor="#9f9f9f" stroked="false">
                  <v:path arrowok="t"/>
                  <v:fill type="solid"/>
                </v:shape>
                <v:rect style="position:absolute;left:11054;top:478;width:5;height:22" id="docshape20" filled="true" fillcolor="#e2e2e2" stroked="false">
                  <v:fill type="solid"/>
                </v:rect>
                <v:rect style="position:absolute;left:1702;top:500;width:5;height:5" id="docshape21" filled="true" fillcolor="#9f9f9f" stroked="false">
                  <v:fill type="solid"/>
                </v:rect>
                <v:shape style="position:absolute;left:1702;top:500;width:9357;height:5" id="docshape22" coordorigin="1702,500" coordsize="9357,5" path="m11054,500l1707,500,1702,500,1702,505,1707,505,11054,505,11054,500xm11059,500l11054,500,11054,505,11059,505,11059,500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98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590" w:lineRule="atLeast" w:before="0" w:after="0"/>
        <w:ind w:left="2" w:right="1790" w:firstLine="0"/>
        <w:jc w:val="left"/>
        <w:rPr>
          <w:sz w:val="24"/>
        </w:rPr>
      </w:pPr>
      <w:r>
        <w:rPr/>
        <w:t>Неровность</w:t>
      </w:r>
      <w:r>
        <w:rPr>
          <w:spacing w:val="-7"/>
        </w:rPr>
        <w:t> </w:t>
      </w:r>
      <w:r>
        <w:rPr/>
        <w:t>поверхности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«апельсиновая</w:t>
      </w:r>
      <w:r>
        <w:rPr>
          <w:spacing w:val="-8"/>
        </w:rPr>
        <w:t> </w:t>
      </w:r>
      <w:r>
        <w:rPr/>
        <w:t>корка»</w:t>
      </w:r>
      <w:r>
        <w:rPr>
          <w:spacing w:val="-6"/>
        </w:rPr>
        <w:t> </w:t>
      </w:r>
      <w:r>
        <w:rPr/>
        <w:t>(пузыри) Почему появляются?</w:t>
      </w:r>
    </w:p>
    <w:p>
      <w:pPr>
        <w:pStyle w:val="BodyText"/>
      </w:pPr>
      <w:r>
        <w:rPr/>
        <w:t>При</w:t>
      </w:r>
      <w:r>
        <w:rPr>
          <w:spacing w:val="-4"/>
        </w:rPr>
        <w:t> </w:t>
      </w:r>
      <w:r>
        <w:rPr/>
        <w:t>производстве</w:t>
      </w:r>
      <w:r>
        <w:rPr>
          <w:spacing w:val="-5"/>
        </w:rPr>
        <w:t> </w:t>
      </w:r>
      <w:r>
        <w:rPr/>
        <w:t>гипсовых</w:t>
      </w:r>
      <w:r>
        <w:rPr>
          <w:spacing w:val="-4"/>
        </w:rPr>
        <w:t> </w:t>
      </w:r>
      <w:r>
        <w:rPr/>
        <w:t>изделий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материале</w:t>
      </w:r>
      <w:r>
        <w:rPr>
          <w:spacing w:val="-5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оставаться</w:t>
      </w:r>
      <w:r>
        <w:rPr>
          <w:spacing w:val="-4"/>
        </w:rPr>
        <w:t> </w:t>
      </w:r>
      <w:r>
        <w:rPr/>
        <w:t>небольшие</w:t>
      </w:r>
      <w:r>
        <w:rPr>
          <w:spacing w:val="-5"/>
        </w:rPr>
        <w:t> </w:t>
      </w:r>
      <w:r>
        <w:rPr/>
        <w:t>пузырьки воздуха, создающие микронеровности и фактуру, похожую на «апельсиновую корку».</w:t>
      </w:r>
    </w:p>
    <w:p>
      <w:pPr>
        <w:pStyle w:val="Heading1"/>
      </w:pPr>
      <w:r>
        <w:rPr/>
        <w:t>Почему</w:t>
      </w:r>
      <w:r>
        <w:rPr>
          <w:spacing w:val="-5"/>
        </w:rPr>
        <w:t> </w:t>
      </w:r>
      <w:r>
        <w:rPr/>
        <w:t>это</w:t>
      </w:r>
      <w:r>
        <w:rPr>
          <w:spacing w:val="-2"/>
        </w:rPr>
        <w:t> нормально?</w:t>
      </w:r>
    </w:p>
    <w:p>
      <w:pPr>
        <w:pStyle w:val="Heading1"/>
        <w:spacing w:after="0"/>
        <w:sectPr>
          <w:footerReference w:type="default" r:id="rId5"/>
          <w:type w:val="continuous"/>
          <w:pgSz w:w="11910" w:h="16840"/>
          <w:pgMar w:header="0" w:footer="1049" w:top="480" w:bottom="1240" w:left="1700" w:right="708"/>
          <w:pgNumType w:start="1"/>
        </w:sectPr>
      </w:pPr>
    </w:p>
    <w:p>
      <w:pPr>
        <w:pStyle w:val="BodyText"/>
        <w:spacing w:before="69"/>
      </w:pPr>
      <w:r>
        <w:rPr/>
        <w:t>Такая</w:t>
      </w:r>
      <w:r>
        <w:rPr>
          <w:spacing w:val="-4"/>
        </w:rPr>
        <w:t> </w:t>
      </w:r>
      <w:r>
        <w:rPr/>
        <w:t>поверхность</w:t>
      </w:r>
      <w:r>
        <w:rPr>
          <w:spacing w:val="-2"/>
        </w:rPr>
        <w:t> </w:t>
      </w:r>
      <w:r>
        <w:rPr/>
        <w:t>—</w:t>
      </w:r>
      <w:r>
        <w:rPr>
          <w:spacing w:val="-4"/>
        </w:rPr>
        <w:t> </w:t>
      </w:r>
      <w:r>
        <w:rPr/>
        <w:t>естественное</w:t>
      </w:r>
      <w:r>
        <w:rPr>
          <w:spacing w:val="-5"/>
        </w:rPr>
        <w:t> </w:t>
      </w:r>
      <w:r>
        <w:rPr/>
        <w:t>следствие</w:t>
      </w:r>
      <w:r>
        <w:rPr>
          <w:spacing w:val="-5"/>
        </w:rPr>
        <w:t> </w:t>
      </w:r>
      <w:r>
        <w:rPr/>
        <w:t>технологии</w:t>
      </w:r>
      <w:r>
        <w:rPr>
          <w:spacing w:val="-6"/>
        </w:rPr>
        <w:t> </w:t>
      </w:r>
      <w:r>
        <w:rPr/>
        <w:t>изготовления.</w:t>
      </w:r>
      <w:r>
        <w:rPr>
          <w:spacing w:val="-4"/>
        </w:rPr>
        <w:t> </w:t>
      </w:r>
      <w:r>
        <w:rPr/>
        <w:t>Она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влияет</w:t>
      </w:r>
      <w:r>
        <w:rPr>
          <w:spacing w:val="-4"/>
        </w:rPr>
        <w:t> </w:t>
      </w:r>
      <w:r>
        <w:rPr/>
        <w:t>на прочность и функциональность изделия, а при отделке обычно становится незаметной.</w:t>
      </w:r>
    </w:p>
    <w:p>
      <w:pPr>
        <w:pStyle w:val="Heading1"/>
        <w:spacing w:line="310" w:lineRule="exact" w:before="1"/>
      </w:pPr>
      <w:r>
        <w:rPr/>
        <w:t>Почему</w:t>
      </w:r>
      <w:r>
        <w:rPr>
          <w:spacing w:val="-7"/>
        </w:rPr>
        <w:t> </w:t>
      </w:r>
      <w:r>
        <w:rPr/>
        <w:t>сложно</w:t>
      </w:r>
      <w:r>
        <w:rPr>
          <w:spacing w:val="-5"/>
        </w:rPr>
        <w:t> </w:t>
      </w:r>
      <w:r>
        <w:rPr>
          <w:spacing w:val="-2"/>
        </w:rPr>
        <w:t>избежать?</w:t>
      </w:r>
    </w:p>
    <w:p>
      <w:pPr>
        <w:pStyle w:val="BodyText"/>
        <w:spacing w:line="275" w:lineRule="exact"/>
      </w:pPr>
      <w:r>
        <w:rPr/>
        <w:t>Для</w:t>
      </w:r>
      <w:r>
        <w:rPr>
          <w:spacing w:val="-5"/>
        </w:rPr>
        <w:t> </w:t>
      </w:r>
      <w:r>
        <w:rPr/>
        <w:t>полного</w:t>
      </w:r>
      <w:r>
        <w:rPr>
          <w:spacing w:val="-3"/>
        </w:rPr>
        <w:t> </w:t>
      </w:r>
      <w:r>
        <w:rPr/>
        <w:t>устранения</w:t>
      </w:r>
      <w:r>
        <w:rPr>
          <w:spacing w:val="-2"/>
        </w:rPr>
        <w:t> </w:t>
      </w:r>
      <w:r>
        <w:rPr/>
        <w:t>пузырьков</w:t>
      </w:r>
      <w:r>
        <w:rPr>
          <w:spacing w:val="-4"/>
        </w:rPr>
        <w:t> </w:t>
      </w:r>
      <w:r>
        <w:rPr/>
        <w:t>требуется</w:t>
      </w:r>
      <w:r>
        <w:rPr>
          <w:spacing w:val="-2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сложное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дорогостоящее</w:t>
      </w:r>
    </w:p>
    <w:p>
      <w:pPr>
        <w:pStyle w:val="BodyText"/>
      </w:pPr>
      <w:r>
        <w:rPr/>
        <w:t>производство,</w:t>
      </w:r>
      <w:r>
        <w:rPr>
          <w:spacing w:val="-4"/>
        </w:rPr>
        <w:t> </w:t>
      </w:r>
      <w:r>
        <w:rPr/>
        <w:t>включая</w:t>
      </w:r>
      <w:r>
        <w:rPr>
          <w:spacing w:val="-4"/>
        </w:rPr>
        <w:t> </w:t>
      </w:r>
      <w:r>
        <w:rPr/>
        <w:t>вакуумную</w:t>
      </w:r>
      <w:r>
        <w:rPr>
          <w:spacing w:val="-4"/>
        </w:rPr>
        <w:t> </w:t>
      </w:r>
      <w:r>
        <w:rPr/>
        <w:t>обработку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специальные</w:t>
      </w:r>
      <w:r>
        <w:rPr>
          <w:spacing w:val="-6"/>
        </w:rPr>
        <w:t> </w:t>
      </w:r>
      <w:r>
        <w:rPr/>
        <w:t>составы,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увеличивает стоимость на 30-50%</w:t>
      </w:r>
    </w:p>
    <w:sectPr>
      <w:pgSz w:w="11910" w:h="16840"/>
      <w:pgMar w:header="0" w:footer="1049" w:top="480" w:bottom="124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2272">
              <wp:simplePos x="0" y="0"/>
              <wp:positionH relativeFrom="page">
                <wp:posOffset>6908038</wp:posOffset>
              </wp:positionH>
              <wp:positionV relativeFrom="page">
                <wp:posOffset>9886729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3.940002pt;margin-top:778.482605pt;width:13pt;height:15.3pt;mso-position-horizontal-relative:page;mso-position-vertical-relative:page;z-index:-157742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34" w:hanging="432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5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1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7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3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9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0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6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2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590" w:lineRule="exact"/>
      <w:ind w:left="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Бугрим Василий</dc:creator>
  <dcterms:created xsi:type="dcterms:W3CDTF">2025-07-24T14:20:55Z</dcterms:created>
  <dcterms:modified xsi:type="dcterms:W3CDTF">2025-07-24T14:20:55Z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LTSC</vt:lpwstr>
  </property>
</Properties>
</file>